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3AE962C3" w:rsidR="00B73AC1" w:rsidRPr="00832656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32656">
        <w:rPr>
          <w:rFonts w:ascii="Times New Roman" w:hAnsi="Times New Roman" w:cs="Times New Roman"/>
          <w:sz w:val="28"/>
          <w:szCs w:val="28"/>
        </w:rPr>
        <w:t xml:space="preserve">Информация о выработанных мерах, направленных на устранение причин </w:t>
      </w:r>
      <w:r w:rsidR="00236F33" w:rsidRPr="00832656">
        <w:rPr>
          <w:rFonts w:ascii="Times New Roman" w:hAnsi="Times New Roman" w:cs="Times New Roman"/>
          <w:sz w:val="28"/>
          <w:szCs w:val="28"/>
        </w:rPr>
        <w:br/>
      </w:r>
      <w:r w:rsidRPr="00832656">
        <w:rPr>
          <w:rFonts w:ascii="Times New Roman" w:hAnsi="Times New Roman" w:cs="Times New Roman"/>
          <w:sz w:val="28"/>
          <w:szCs w:val="28"/>
        </w:rPr>
        <w:t xml:space="preserve">и условий, способствующих </w:t>
      </w:r>
      <w:r w:rsidRPr="00D64DAB">
        <w:rPr>
          <w:rFonts w:ascii="Times New Roman" w:hAnsi="Times New Roman" w:cs="Times New Roman"/>
          <w:sz w:val="28"/>
          <w:szCs w:val="28"/>
        </w:rPr>
        <w:t>повышенной активности обращени</w:t>
      </w:r>
      <w:r w:rsidR="00236F33" w:rsidRPr="00D64DAB">
        <w:rPr>
          <w:rFonts w:ascii="Times New Roman" w:hAnsi="Times New Roman" w:cs="Times New Roman"/>
          <w:sz w:val="28"/>
          <w:szCs w:val="28"/>
        </w:rPr>
        <w:t>й</w:t>
      </w:r>
    </w:p>
    <w:p w14:paraId="1C2CFA90" w14:textId="4716EC4E" w:rsidR="00B73AC1" w:rsidRPr="00832656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32656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 w:rsidR="00236F33" w:rsidRPr="00832656">
        <w:rPr>
          <w:rFonts w:ascii="Times New Roman" w:hAnsi="Times New Roman" w:cs="Times New Roman"/>
          <w:sz w:val="28"/>
          <w:szCs w:val="28"/>
        </w:rPr>
        <w:br/>
      </w:r>
      <w:r w:rsidRPr="00832656">
        <w:rPr>
          <w:rFonts w:ascii="Times New Roman" w:hAnsi="Times New Roman" w:cs="Times New Roman"/>
          <w:sz w:val="28"/>
          <w:szCs w:val="28"/>
        </w:rPr>
        <w:t xml:space="preserve">Приволжского управления </w:t>
      </w:r>
      <w:r w:rsidR="00D021B7" w:rsidRPr="00832656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Pr="00832656">
        <w:rPr>
          <w:rFonts w:ascii="Times New Roman" w:hAnsi="Times New Roman" w:cs="Times New Roman"/>
          <w:sz w:val="28"/>
          <w:szCs w:val="28"/>
        </w:rPr>
        <w:t xml:space="preserve">, за </w:t>
      </w:r>
      <w:r w:rsidR="00851FC0">
        <w:rPr>
          <w:rFonts w:ascii="Times New Roman" w:hAnsi="Times New Roman" w:cs="Times New Roman"/>
          <w:sz w:val="28"/>
          <w:szCs w:val="28"/>
        </w:rPr>
        <w:t>2</w:t>
      </w:r>
      <w:r w:rsidRPr="0083265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F0139">
        <w:rPr>
          <w:rFonts w:ascii="Times New Roman" w:hAnsi="Times New Roman" w:cs="Times New Roman"/>
          <w:sz w:val="28"/>
          <w:szCs w:val="28"/>
        </w:rPr>
        <w:t>5</w:t>
      </w:r>
      <w:r w:rsidRPr="00832656">
        <w:rPr>
          <w:rFonts w:ascii="Times New Roman" w:hAnsi="Times New Roman" w:cs="Times New Roman"/>
          <w:sz w:val="28"/>
          <w:szCs w:val="28"/>
        </w:rPr>
        <w:t xml:space="preserve"> г</w:t>
      </w:r>
      <w:r w:rsidR="00FC5442" w:rsidRPr="00832656">
        <w:rPr>
          <w:rFonts w:ascii="Times New Roman" w:hAnsi="Times New Roman" w:cs="Times New Roman"/>
          <w:sz w:val="28"/>
          <w:szCs w:val="28"/>
        </w:rPr>
        <w:t>ода</w:t>
      </w:r>
    </w:p>
    <w:p w14:paraId="049533B8" w14:textId="77777777" w:rsidR="00800213" w:rsidRPr="00832656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327B05B2" w:rsidR="00800213" w:rsidRPr="00832656" w:rsidRDefault="00960032" w:rsidP="00236F3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Во</w:t>
      </w:r>
      <w:r w:rsidR="009D5E09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51FC0"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-ом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квартал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20</w:t>
      </w:r>
      <w:r w:rsidR="00213ECA" w:rsidRPr="00832656">
        <w:rPr>
          <w:rFonts w:ascii="Times New Roman" w:hAnsi="Times New Roman"/>
          <w:spacing w:val="1"/>
          <w:sz w:val="28"/>
          <w:szCs w:val="28"/>
        </w:rPr>
        <w:t>2</w:t>
      </w:r>
      <w:r w:rsidR="00FF0139">
        <w:rPr>
          <w:rFonts w:ascii="Times New Roman" w:hAnsi="Times New Roman"/>
          <w:spacing w:val="1"/>
          <w:sz w:val="28"/>
          <w:szCs w:val="28"/>
        </w:rPr>
        <w:t>5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год</w:t>
      </w:r>
      <w:r w:rsidR="000508DC" w:rsidRPr="00832656">
        <w:rPr>
          <w:rFonts w:ascii="Times New Roman" w:hAnsi="Times New Roman"/>
          <w:spacing w:val="1"/>
          <w:sz w:val="28"/>
          <w:szCs w:val="28"/>
        </w:rPr>
        <w:t>а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03653F" w:rsidRPr="00832656">
        <w:rPr>
          <w:rFonts w:ascii="Times New Roman" w:hAnsi="Times New Roman"/>
          <w:spacing w:val="1"/>
          <w:sz w:val="28"/>
          <w:szCs w:val="28"/>
        </w:rPr>
        <w:t xml:space="preserve"> Приволжское у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правление </w:t>
      </w:r>
      <w:r w:rsidR="00D021B7" w:rsidRPr="00832656">
        <w:rPr>
          <w:rFonts w:ascii="Times New Roman" w:hAnsi="Times New Roman"/>
          <w:spacing w:val="1"/>
          <w:sz w:val="28"/>
          <w:szCs w:val="28"/>
        </w:rPr>
        <w:t>Федеральной службы по экологическому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="00D021B7" w:rsidRPr="00832656">
        <w:rPr>
          <w:rFonts w:ascii="Times New Roman" w:hAnsi="Times New Roman"/>
          <w:spacing w:val="1"/>
          <w:sz w:val="28"/>
          <w:szCs w:val="28"/>
        </w:rPr>
        <w:t xml:space="preserve"> технологическому и атомному надзору </w:t>
      </w:r>
      <w:r w:rsidR="00985838">
        <w:rPr>
          <w:rFonts w:ascii="Times New Roman" w:hAnsi="Times New Roman"/>
          <w:spacing w:val="1"/>
          <w:sz w:val="28"/>
          <w:szCs w:val="28"/>
        </w:rPr>
        <w:br/>
      </w:r>
      <w:r w:rsidR="004821D2" w:rsidRPr="00832656">
        <w:rPr>
          <w:rFonts w:ascii="Times New Roman" w:hAnsi="Times New Roman"/>
          <w:spacing w:val="1"/>
          <w:sz w:val="28"/>
          <w:szCs w:val="28"/>
        </w:rPr>
        <w:t xml:space="preserve">(далее </w:t>
      </w:r>
      <w:r w:rsidR="00236F33" w:rsidRPr="00832656">
        <w:rPr>
          <w:rFonts w:ascii="Times New Roman" w:hAnsi="Times New Roman"/>
          <w:spacing w:val="1"/>
          <w:sz w:val="28"/>
          <w:szCs w:val="28"/>
        </w:rPr>
        <w:t>–</w:t>
      </w:r>
      <w:r w:rsidR="004821D2" w:rsidRPr="00832656">
        <w:rPr>
          <w:rFonts w:ascii="Times New Roman" w:hAnsi="Times New Roman"/>
          <w:spacing w:val="1"/>
          <w:sz w:val="28"/>
          <w:szCs w:val="28"/>
        </w:rPr>
        <w:t xml:space="preserve"> Управление)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поступило </w:t>
      </w:r>
      <w:r w:rsidR="00851FC0">
        <w:rPr>
          <w:rFonts w:ascii="Times New Roman" w:hAnsi="Times New Roman"/>
          <w:spacing w:val="1"/>
          <w:sz w:val="28"/>
          <w:szCs w:val="28"/>
        </w:rPr>
        <w:t>73</w:t>
      </w:r>
      <w:r w:rsidR="00C55BED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7A81" w:rsidRPr="00832656">
        <w:rPr>
          <w:rFonts w:ascii="Times New Roman" w:hAnsi="Times New Roman"/>
          <w:spacing w:val="1"/>
          <w:sz w:val="28"/>
          <w:szCs w:val="28"/>
        </w:rPr>
        <w:t>обращени</w:t>
      </w:r>
      <w:r w:rsidR="00FF0139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граждан.</w:t>
      </w:r>
    </w:p>
    <w:p w14:paraId="3DD10CA5" w14:textId="1136D23F" w:rsidR="00800213" w:rsidRPr="00A54AD0" w:rsidRDefault="0027188E" w:rsidP="00236F3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832656">
        <w:rPr>
          <w:rFonts w:ascii="Times New Roman" w:hAnsi="Times New Roman"/>
          <w:spacing w:val="1"/>
          <w:sz w:val="28"/>
          <w:szCs w:val="28"/>
        </w:rPr>
        <w:t>Ч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 xml:space="preserve">асть обращений 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>граждан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0032">
        <w:rPr>
          <w:rFonts w:ascii="Times New Roman" w:hAnsi="Times New Roman"/>
          <w:spacing w:val="1"/>
          <w:sz w:val="28"/>
          <w:szCs w:val="28"/>
        </w:rPr>
        <w:t>перенаправлены</w:t>
      </w:r>
      <w:r w:rsidR="009A0443">
        <w:rPr>
          <w:rFonts w:ascii="Times New Roman" w:hAnsi="Times New Roman"/>
          <w:spacing w:val="1"/>
          <w:sz w:val="28"/>
          <w:szCs w:val="28"/>
        </w:rPr>
        <w:t xml:space="preserve"> из других ведомств</w:t>
      </w:r>
      <w:r w:rsidR="009A0443" w:rsidRPr="009A0443">
        <w:t xml:space="preserve"> </w:t>
      </w:r>
      <w:r w:rsidR="009A0443">
        <w:br/>
      </w:r>
      <w:r w:rsidR="009A0443" w:rsidRPr="009A0443">
        <w:rPr>
          <w:rFonts w:ascii="Times New Roman" w:hAnsi="Times New Roman"/>
          <w:spacing w:val="1"/>
          <w:sz w:val="28"/>
          <w:szCs w:val="28"/>
        </w:rPr>
        <w:t>по электронной почте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Удельный вес данных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обращений </w:t>
      </w:r>
      <w:r w:rsidR="00D021B7" w:rsidRPr="00A54AD0">
        <w:rPr>
          <w:rFonts w:ascii="Times New Roman" w:hAnsi="Times New Roman"/>
          <w:spacing w:val="1"/>
          <w:sz w:val="28"/>
          <w:szCs w:val="28"/>
        </w:rPr>
        <w:br/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от общего количества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поступивших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401250">
        <w:rPr>
          <w:rFonts w:ascii="Times New Roman" w:hAnsi="Times New Roman"/>
          <w:spacing w:val="1"/>
          <w:sz w:val="28"/>
          <w:szCs w:val="28"/>
        </w:rPr>
        <w:t>2</w:t>
      </w:r>
      <w:r w:rsidR="001C63F9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квартал 20</w:t>
      </w:r>
      <w:r w:rsidR="000459AC" w:rsidRPr="00A54AD0">
        <w:rPr>
          <w:rFonts w:ascii="Times New Roman" w:hAnsi="Times New Roman"/>
          <w:spacing w:val="1"/>
          <w:sz w:val="28"/>
          <w:szCs w:val="28"/>
        </w:rPr>
        <w:t>2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года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401250">
        <w:rPr>
          <w:rFonts w:ascii="Times New Roman" w:hAnsi="Times New Roman"/>
          <w:spacing w:val="1"/>
          <w:sz w:val="28"/>
          <w:szCs w:val="28"/>
        </w:rPr>
        <w:t xml:space="preserve">17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%</w:t>
      </w:r>
      <w:r w:rsidR="00547104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Граждане в основном обращались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 xml:space="preserve">по следующим вопросам: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выдач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а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разрешения на допуск в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эксплуатацию электроустановок, поряд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о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 установления охранных зон объектов электросетевого хозяйства,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взрывопожарных производственных объектов и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грузоподъемных кранов,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оборудования, работающего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под давлением, исключени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опасных производственных объектов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из государственного реестра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 xml:space="preserve"> опасных производственных объектов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, переч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ень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документов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необходимых для ввода котельной в эксплуатацию, согласовани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Положения об организации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 осуществлении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производственного контроля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М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>ожно отметить большое количество обращений по эксплуатации лифтового оборудования в жилом фонде трех республик.</w:t>
      </w:r>
    </w:p>
    <w:p w14:paraId="17DEF2C8" w14:textId="112B0A66" w:rsidR="00800213" w:rsidRPr="00A54AD0" w:rsidRDefault="00D021B7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Также п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оступали обращения граждан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не относящиеся к компетенции Управления. Таких обращений за </w:t>
      </w:r>
      <w:r w:rsidR="00851FC0">
        <w:rPr>
          <w:rFonts w:ascii="Times New Roman" w:hAnsi="Times New Roman"/>
          <w:spacing w:val="1"/>
          <w:sz w:val="28"/>
          <w:szCs w:val="28"/>
        </w:rPr>
        <w:t>2</w:t>
      </w:r>
      <w:r w:rsidR="002B4F48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квартал 20</w:t>
      </w:r>
      <w:r w:rsidR="00235429" w:rsidRPr="00A54AD0">
        <w:rPr>
          <w:rFonts w:ascii="Times New Roman" w:hAnsi="Times New Roman"/>
          <w:spacing w:val="1"/>
          <w:sz w:val="28"/>
          <w:szCs w:val="28"/>
        </w:rPr>
        <w:t>2</w:t>
      </w:r>
      <w:r w:rsidR="0076449B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0459AC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года было </w:t>
      </w:r>
      <w:r w:rsidR="00E55B78">
        <w:rPr>
          <w:rFonts w:ascii="Times New Roman" w:hAnsi="Times New Roman"/>
          <w:spacing w:val="1"/>
          <w:sz w:val="28"/>
          <w:szCs w:val="28"/>
        </w:rPr>
        <w:t>15</w:t>
      </w:r>
      <w:r w:rsidR="00660BAD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Данные обращения были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пере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направлены в другие ведомства по принадлежности</w:t>
      </w:r>
      <w:r w:rsidR="00F22168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5F149827" w14:textId="48576EDB" w:rsidR="00800213" w:rsidRPr="00A54AD0" w:rsidRDefault="00625564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И</w:t>
      </w:r>
      <w:r w:rsidR="00F31E21" w:rsidRPr="00A54AD0">
        <w:rPr>
          <w:rFonts w:ascii="Times New Roman" w:hAnsi="Times New Roman"/>
          <w:spacing w:val="1"/>
          <w:sz w:val="28"/>
          <w:szCs w:val="28"/>
        </w:rPr>
        <w:t>н</w:t>
      </w:r>
      <w:r w:rsidRPr="00A54AD0">
        <w:rPr>
          <w:rFonts w:ascii="Times New Roman" w:hAnsi="Times New Roman"/>
          <w:spacing w:val="1"/>
          <w:sz w:val="28"/>
          <w:szCs w:val="28"/>
        </w:rPr>
        <w:t>тернет-сервис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 xml:space="preserve"> http://privol.gosnadzor.ru/reception/</w:t>
      </w:r>
      <w:r w:rsidR="009E5CD4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>обеспечивает</w:t>
      </w:r>
      <w:r w:rsidR="009E5CD4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>возможность без посещения гражданами непосредственно Управления получить все необходимые информационные услуги, р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егулярно 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на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официальном сайте ведется разъяснительная работа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по вопросам, вызывающим наибольший интерес граждан,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Так же на сайте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размещена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подробная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информация о территориальном органе</w:t>
      </w:r>
      <w:r w:rsidRPr="00A54AD0">
        <w:rPr>
          <w:rFonts w:ascii="Times New Roman" w:hAnsi="Times New Roman"/>
          <w:spacing w:val="1"/>
          <w:sz w:val="28"/>
          <w:szCs w:val="28"/>
        </w:rPr>
        <w:t>, о его деятельности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(контакты, информация об отделах, отчеты </w:t>
      </w:r>
      <w:r w:rsidR="00CF0158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правления, информация об аварийности и травматизме). </w:t>
      </w:r>
    </w:p>
    <w:p w14:paraId="341E0488" w14:textId="572C8A75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Информация, которая размещена на Интернет-портале ССТУ.РФ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поддерживается Управлением в актуальном состоянии. </w:t>
      </w:r>
    </w:p>
    <w:p w14:paraId="7EA0B29D" w14:textId="66B7B619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Оценка действий должностных лиц Управления по рассмотрению обращений граждан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–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удовлетворительн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>ая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14:paraId="75F12FBC" w14:textId="21EBD003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Судебных исков граждан не поступало. </w:t>
      </w:r>
    </w:p>
    <w:p w14:paraId="40C1457E" w14:textId="3F7D7C0A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На оперативных совещаниях Управления </w:t>
      </w:r>
      <w:r w:rsidR="007E7ACB" w:rsidRPr="00A54AD0">
        <w:rPr>
          <w:rFonts w:ascii="Times New Roman" w:hAnsi="Times New Roman"/>
          <w:spacing w:val="1"/>
          <w:sz w:val="28"/>
          <w:szCs w:val="28"/>
        </w:rPr>
        <w:t>регулярно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обсуждается вопрос состояни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исполнительской дисциплины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 xml:space="preserve">, в том числе и по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 xml:space="preserve">своевременному 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>рассмотрени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ю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 xml:space="preserve"> обращений граждан.</w:t>
      </w:r>
    </w:p>
    <w:p w14:paraId="602EF336" w14:textId="5416A767" w:rsidR="00CD62E9" w:rsidRPr="00A54AD0" w:rsidRDefault="00D021B7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lastRenderedPageBreak/>
        <w:t xml:space="preserve">Обращения рассматриваются в установленные законом сроки. </w:t>
      </w:r>
      <w:r w:rsidRPr="00A54AD0">
        <w:rPr>
          <w:rFonts w:ascii="Times New Roman" w:hAnsi="Times New Roman"/>
          <w:spacing w:val="1"/>
          <w:sz w:val="28"/>
          <w:szCs w:val="28"/>
        </w:rPr>
        <w:br/>
      </w:r>
      <w:r w:rsidR="00CD62E9" w:rsidRPr="00A54AD0">
        <w:rPr>
          <w:rFonts w:ascii="Times New Roman" w:hAnsi="Times New Roman"/>
          <w:spacing w:val="1"/>
          <w:sz w:val="28"/>
          <w:szCs w:val="28"/>
        </w:rPr>
        <w:t>На вопросы, поднимаемые в обращениях граждан, даются полные ответы</w:t>
      </w:r>
      <w:r w:rsidR="00480010" w:rsidRPr="00A54AD0">
        <w:rPr>
          <w:rFonts w:ascii="Times New Roman" w:hAnsi="Times New Roman"/>
          <w:spacing w:val="1"/>
          <w:sz w:val="28"/>
          <w:szCs w:val="28"/>
        </w:rPr>
        <w:t>, которые</w:t>
      </w:r>
      <w:r w:rsidR="00CD62E9" w:rsidRPr="00A54AD0">
        <w:rPr>
          <w:rFonts w:ascii="Times New Roman" w:hAnsi="Times New Roman"/>
          <w:spacing w:val="1"/>
          <w:sz w:val="28"/>
          <w:szCs w:val="28"/>
        </w:rPr>
        <w:t xml:space="preserve"> направляются адресатам, публикуются на сайте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CD62E9" w:rsidRPr="00A54AD0">
        <w:rPr>
          <w:rFonts w:ascii="Times New Roman" w:hAnsi="Times New Roman"/>
          <w:spacing w:val="1"/>
          <w:sz w:val="28"/>
          <w:szCs w:val="28"/>
        </w:rPr>
        <w:t xml:space="preserve">правления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br/>
      </w:r>
      <w:r w:rsidR="00CD62E9" w:rsidRPr="00A54AD0">
        <w:rPr>
          <w:rFonts w:ascii="Times New Roman" w:hAnsi="Times New Roman"/>
          <w:spacing w:val="1"/>
          <w:sz w:val="28"/>
          <w:szCs w:val="28"/>
        </w:rPr>
        <w:t>в разделе «Общественная приемная» рубрики «Вопрос-ответ» «Результаты рассмотрения обращений граждан».</w:t>
      </w:r>
    </w:p>
    <w:p w14:paraId="043543ED" w14:textId="151756F8" w:rsidR="008744B7" w:rsidRPr="00A54AD0" w:rsidRDefault="00A54AD0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Регулярно о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бновляется новостной раздел на официальн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>ой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интернет-страниц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 xml:space="preserve">е </w:t>
      </w:r>
      <w:r w:rsidR="004821D2" w:rsidRPr="00A54AD0">
        <w:rPr>
          <w:rFonts w:ascii="Times New Roman" w:hAnsi="Times New Roman"/>
          <w:spacing w:val="1"/>
          <w:sz w:val="28"/>
          <w:szCs w:val="28"/>
        </w:rPr>
        <w:t>Управления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–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5" w:history="1">
        <w:r w:rsidR="008744B7" w:rsidRPr="00A54AD0">
          <w:rPr>
            <w:rFonts w:ascii="Times New Roman" w:hAnsi="Times New Roman"/>
            <w:spacing w:val="1"/>
            <w:sz w:val="28"/>
            <w:szCs w:val="28"/>
          </w:rPr>
          <w:t>http://privol.gosnadzor.ru</w:t>
        </w:r>
      </w:hyperlink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. Ведется работа со СМИ. </w:t>
      </w:r>
      <w:r w:rsidR="00D71857" w:rsidRPr="00A54AD0">
        <w:rPr>
          <w:rFonts w:ascii="Times New Roman" w:hAnsi="Times New Roman"/>
          <w:spacing w:val="1"/>
          <w:sz w:val="28"/>
          <w:szCs w:val="28"/>
        </w:rPr>
        <w:br/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В</w:t>
      </w:r>
      <w:r w:rsidR="00E55B78">
        <w:rPr>
          <w:rFonts w:ascii="Times New Roman" w:hAnsi="Times New Roman"/>
          <w:spacing w:val="1"/>
          <w:sz w:val="28"/>
          <w:szCs w:val="28"/>
        </w:rPr>
        <w:t>о 2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квартале 202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года насчитывается более 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20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публикаций: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 xml:space="preserve"> анонс</w:t>
      </w:r>
      <w:r w:rsidR="00D021B7" w:rsidRPr="00A54AD0">
        <w:rPr>
          <w:rFonts w:ascii="Times New Roman" w:hAnsi="Times New Roman"/>
          <w:spacing w:val="1"/>
          <w:sz w:val="28"/>
          <w:szCs w:val="28"/>
        </w:rPr>
        <w:t>ы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64E3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стат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ьи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, материал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ы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в интернете, освещающи</w:t>
      </w:r>
      <w:r w:rsidR="00832656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деятельность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Управления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D71857" w:rsidRPr="00A54AD0">
        <w:rPr>
          <w:rFonts w:ascii="Times New Roman" w:hAnsi="Times New Roman"/>
          <w:spacing w:val="1"/>
          <w:sz w:val="28"/>
          <w:szCs w:val="28"/>
        </w:rPr>
        <w:br/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или содержащи</w:t>
      </w:r>
      <w:r w:rsidR="00832656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информацию, связанную с деятельностью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правления.</w:t>
      </w:r>
    </w:p>
    <w:p w14:paraId="2270754D" w14:textId="593186F0" w:rsidR="009C4CAD" w:rsidRPr="00401250" w:rsidRDefault="009C4CAD" w:rsidP="007E572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sectPr w:rsidR="009C4CAD" w:rsidRPr="0040125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3"/>
    <w:rsid w:val="00001C7E"/>
    <w:rsid w:val="00022D2F"/>
    <w:rsid w:val="000237B8"/>
    <w:rsid w:val="00030067"/>
    <w:rsid w:val="0003653F"/>
    <w:rsid w:val="00043F1A"/>
    <w:rsid w:val="000459AC"/>
    <w:rsid w:val="00047BBE"/>
    <w:rsid w:val="000508DC"/>
    <w:rsid w:val="00057DB6"/>
    <w:rsid w:val="00070CC8"/>
    <w:rsid w:val="00086BBC"/>
    <w:rsid w:val="000A5F8E"/>
    <w:rsid w:val="000B0F31"/>
    <w:rsid w:val="000B2EC6"/>
    <w:rsid w:val="000B5CDA"/>
    <w:rsid w:val="000B5FE6"/>
    <w:rsid w:val="00121DA9"/>
    <w:rsid w:val="00127C24"/>
    <w:rsid w:val="00135A25"/>
    <w:rsid w:val="0014229A"/>
    <w:rsid w:val="001628C5"/>
    <w:rsid w:val="00175623"/>
    <w:rsid w:val="00175A57"/>
    <w:rsid w:val="00180574"/>
    <w:rsid w:val="001B1193"/>
    <w:rsid w:val="001C0CFB"/>
    <w:rsid w:val="001C1249"/>
    <w:rsid w:val="001C2067"/>
    <w:rsid w:val="001C63F9"/>
    <w:rsid w:val="001D5FF6"/>
    <w:rsid w:val="001F65B1"/>
    <w:rsid w:val="00213ECA"/>
    <w:rsid w:val="00216973"/>
    <w:rsid w:val="00235429"/>
    <w:rsid w:val="00236F33"/>
    <w:rsid w:val="002463C2"/>
    <w:rsid w:val="00246E7B"/>
    <w:rsid w:val="00247F7E"/>
    <w:rsid w:val="0025181A"/>
    <w:rsid w:val="0026568F"/>
    <w:rsid w:val="00267735"/>
    <w:rsid w:val="002677A2"/>
    <w:rsid w:val="0027188E"/>
    <w:rsid w:val="0028256C"/>
    <w:rsid w:val="00285E87"/>
    <w:rsid w:val="00295138"/>
    <w:rsid w:val="002A1ABC"/>
    <w:rsid w:val="002A5E49"/>
    <w:rsid w:val="002A696A"/>
    <w:rsid w:val="002B4F48"/>
    <w:rsid w:val="00303162"/>
    <w:rsid w:val="0030455C"/>
    <w:rsid w:val="00327445"/>
    <w:rsid w:val="00344B5A"/>
    <w:rsid w:val="00346832"/>
    <w:rsid w:val="003520C1"/>
    <w:rsid w:val="00362582"/>
    <w:rsid w:val="00370384"/>
    <w:rsid w:val="003737B8"/>
    <w:rsid w:val="00373BA5"/>
    <w:rsid w:val="00376F58"/>
    <w:rsid w:val="00384D96"/>
    <w:rsid w:val="00391376"/>
    <w:rsid w:val="003A0080"/>
    <w:rsid w:val="003B49AE"/>
    <w:rsid w:val="003B5864"/>
    <w:rsid w:val="003D4C25"/>
    <w:rsid w:val="003E42DB"/>
    <w:rsid w:val="003E67F4"/>
    <w:rsid w:val="00401250"/>
    <w:rsid w:val="00407C7B"/>
    <w:rsid w:val="00410C36"/>
    <w:rsid w:val="004110FE"/>
    <w:rsid w:val="00423D07"/>
    <w:rsid w:val="004431BE"/>
    <w:rsid w:val="00443945"/>
    <w:rsid w:val="00455FAA"/>
    <w:rsid w:val="004639BB"/>
    <w:rsid w:val="00467127"/>
    <w:rsid w:val="00475382"/>
    <w:rsid w:val="00480010"/>
    <w:rsid w:val="0048020E"/>
    <w:rsid w:val="004821D2"/>
    <w:rsid w:val="004A557A"/>
    <w:rsid w:val="004A7F16"/>
    <w:rsid w:val="004B2CA9"/>
    <w:rsid w:val="004D4D6C"/>
    <w:rsid w:val="004E32CD"/>
    <w:rsid w:val="004E3E4C"/>
    <w:rsid w:val="004F6580"/>
    <w:rsid w:val="004F6CD7"/>
    <w:rsid w:val="00503538"/>
    <w:rsid w:val="005044B1"/>
    <w:rsid w:val="00506180"/>
    <w:rsid w:val="00512501"/>
    <w:rsid w:val="00514204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D4C49"/>
    <w:rsid w:val="005E1DDF"/>
    <w:rsid w:val="005E323D"/>
    <w:rsid w:val="005F1403"/>
    <w:rsid w:val="006100CE"/>
    <w:rsid w:val="006214C0"/>
    <w:rsid w:val="00625564"/>
    <w:rsid w:val="00625A6A"/>
    <w:rsid w:val="00626EBB"/>
    <w:rsid w:val="00627E4F"/>
    <w:rsid w:val="00643034"/>
    <w:rsid w:val="00651E5D"/>
    <w:rsid w:val="00660BAD"/>
    <w:rsid w:val="00671B93"/>
    <w:rsid w:val="0067767F"/>
    <w:rsid w:val="00684BEB"/>
    <w:rsid w:val="006A04BB"/>
    <w:rsid w:val="006C070D"/>
    <w:rsid w:val="006C7052"/>
    <w:rsid w:val="006D1158"/>
    <w:rsid w:val="006D5187"/>
    <w:rsid w:val="006D7A81"/>
    <w:rsid w:val="007065EE"/>
    <w:rsid w:val="007156C2"/>
    <w:rsid w:val="0073251C"/>
    <w:rsid w:val="007337BE"/>
    <w:rsid w:val="00745275"/>
    <w:rsid w:val="007470DE"/>
    <w:rsid w:val="00754F2D"/>
    <w:rsid w:val="007571CF"/>
    <w:rsid w:val="00762E7F"/>
    <w:rsid w:val="0076449B"/>
    <w:rsid w:val="0078033C"/>
    <w:rsid w:val="00782F0C"/>
    <w:rsid w:val="007A5376"/>
    <w:rsid w:val="007B1D0B"/>
    <w:rsid w:val="007B3690"/>
    <w:rsid w:val="007B62F6"/>
    <w:rsid w:val="007B6724"/>
    <w:rsid w:val="007D676F"/>
    <w:rsid w:val="007E24C2"/>
    <w:rsid w:val="007E5723"/>
    <w:rsid w:val="007E7ACB"/>
    <w:rsid w:val="00800213"/>
    <w:rsid w:val="00805AA8"/>
    <w:rsid w:val="0080732D"/>
    <w:rsid w:val="00814C71"/>
    <w:rsid w:val="008271B2"/>
    <w:rsid w:val="00832656"/>
    <w:rsid w:val="00842581"/>
    <w:rsid w:val="00851FC0"/>
    <w:rsid w:val="0085273E"/>
    <w:rsid w:val="008600D6"/>
    <w:rsid w:val="00864E3B"/>
    <w:rsid w:val="008744B7"/>
    <w:rsid w:val="00892B4E"/>
    <w:rsid w:val="008C6B05"/>
    <w:rsid w:val="008C6CCB"/>
    <w:rsid w:val="008D0DDE"/>
    <w:rsid w:val="008D24BB"/>
    <w:rsid w:val="008D6194"/>
    <w:rsid w:val="008E4158"/>
    <w:rsid w:val="008F0514"/>
    <w:rsid w:val="008F2EC7"/>
    <w:rsid w:val="00903569"/>
    <w:rsid w:val="009250EB"/>
    <w:rsid w:val="00930E37"/>
    <w:rsid w:val="009352B1"/>
    <w:rsid w:val="00940888"/>
    <w:rsid w:val="00960032"/>
    <w:rsid w:val="009677D4"/>
    <w:rsid w:val="00973FA4"/>
    <w:rsid w:val="00976CA2"/>
    <w:rsid w:val="00984D84"/>
    <w:rsid w:val="00985838"/>
    <w:rsid w:val="00990313"/>
    <w:rsid w:val="009A0443"/>
    <w:rsid w:val="009B1A13"/>
    <w:rsid w:val="009C4CAD"/>
    <w:rsid w:val="009D24E3"/>
    <w:rsid w:val="009D5E09"/>
    <w:rsid w:val="009D7FEB"/>
    <w:rsid w:val="009E5CD4"/>
    <w:rsid w:val="009E7C3E"/>
    <w:rsid w:val="00A00F73"/>
    <w:rsid w:val="00A262AA"/>
    <w:rsid w:val="00A315B5"/>
    <w:rsid w:val="00A42261"/>
    <w:rsid w:val="00A455BE"/>
    <w:rsid w:val="00A54AD0"/>
    <w:rsid w:val="00AA3094"/>
    <w:rsid w:val="00AA6477"/>
    <w:rsid w:val="00AB2FF8"/>
    <w:rsid w:val="00AC1E59"/>
    <w:rsid w:val="00AF79C3"/>
    <w:rsid w:val="00B00B12"/>
    <w:rsid w:val="00B20A0D"/>
    <w:rsid w:val="00B351C2"/>
    <w:rsid w:val="00B51633"/>
    <w:rsid w:val="00B57F49"/>
    <w:rsid w:val="00B73AC1"/>
    <w:rsid w:val="00B91321"/>
    <w:rsid w:val="00BA1130"/>
    <w:rsid w:val="00BA1C97"/>
    <w:rsid w:val="00BD44B5"/>
    <w:rsid w:val="00BE5A0F"/>
    <w:rsid w:val="00C122F0"/>
    <w:rsid w:val="00C22BCE"/>
    <w:rsid w:val="00C55BED"/>
    <w:rsid w:val="00C5627F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CF0158"/>
    <w:rsid w:val="00CF5831"/>
    <w:rsid w:val="00D021B7"/>
    <w:rsid w:val="00D213C3"/>
    <w:rsid w:val="00D2583D"/>
    <w:rsid w:val="00D271E7"/>
    <w:rsid w:val="00D37916"/>
    <w:rsid w:val="00D63C5C"/>
    <w:rsid w:val="00D64DAB"/>
    <w:rsid w:val="00D71857"/>
    <w:rsid w:val="00D72C78"/>
    <w:rsid w:val="00D76CB3"/>
    <w:rsid w:val="00D877FC"/>
    <w:rsid w:val="00DA7B9A"/>
    <w:rsid w:val="00DC1713"/>
    <w:rsid w:val="00DD4F82"/>
    <w:rsid w:val="00DE3EAC"/>
    <w:rsid w:val="00DE5F89"/>
    <w:rsid w:val="00DF0FD1"/>
    <w:rsid w:val="00DF44DF"/>
    <w:rsid w:val="00E04B9E"/>
    <w:rsid w:val="00E137B6"/>
    <w:rsid w:val="00E24C79"/>
    <w:rsid w:val="00E55B78"/>
    <w:rsid w:val="00E565C0"/>
    <w:rsid w:val="00E65FFD"/>
    <w:rsid w:val="00E93AB3"/>
    <w:rsid w:val="00E961A4"/>
    <w:rsid w:val="00EA638D"/>
    <w:rsid w:val="00EA6935"/>
    <w:rsid w:val="00EC6036"/>
    <w:rsid w:val="00EE617E"/>
    <w:rsid w:val="00EE7F15"/>
    <w:rsid w:val="00EF44EE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702CF"/>
    <w:rsid w:val="00F72358"/>
    <w:rsid w:val="00F811F5"/>
    <w:rsid w:val="00FA21B3"/>
    <w:rsid w:val="00FA7231"/>
    <w:rsid w:val="00FB4896"/>
    <w:rsid w:val="00FC5442"/>
    <w:rsid w:val="00FC58A3"/>
    <w:rsid w:val="00FE15E5"/>
    <w:rsid w:val="00FE1628"/>
    <w:rsid w:val="00FF0139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vlazareva</dc:creator>
  <cp:lastModifiedBy>Нина Жданкина</cp:lastModifiedBy>
  <cp:revision>7</cp:revision>
  <cp:lastPrinted>2025-07-04T06:39:00Z</cp:lastPrinted>
  <dcterms:created xsi:type="dcterms:W3CDTF">2025-04-08T10:02:00Z</dcterms:created>
  <dcterms:modified xsi:type="dcterms:W3CDTF">2025-07-04T10:25:00Z</dcterms:modified>
</cp:coreProperties>
</file>